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9F37" w14:textId="56C282E4" w:rsidR="00083DC4" w:rsidRPr="00083DC4" w:rsidRDefault="00083DC4" w:rsidP="00083DC4">
      <w:pPr>
        <w:ind w:left="420" w:hanging="420"/>
        <w:jc w:val="center"/>
        <w:rPr>
          <w:b/>
          <w:bCs/>
          <w:sz w:val="24"/>
          <w:szCs w:val="28"/>
        </w:rPr>
      </w:pPr>
      <w:r w:rsidRPr="00083DC4">
        <w:rPr>
          <w:rFonts w:hint="eastAsia"/>
          <w:b/>
          <w:bCs/>
          <w:sz w:val="24"/>
          <w:szCs w:val="28"/>
        </w:rPr>
        <w:t>控訴の趣旨及び控訴の趣旨に対する答弁　記載例</w:t>
      </w:r>
    </w:p>
    <w:p w14:paraId="55351C30" w14:textId="100FF307" w:rsidR="007F4D9D" w:rsidRDefault="007F4D9D" w:rsidP="007F4D9D">
      <w:r>
        <w:rPr>
          <w:rFonts w:hint="eastAsia"/>
        </w:rPr>
        <w:t>※遅延損害金の記載は省略しています。記載例を参考にされる場合には、ご注意ください。</w:t>
      </w:r>
    </w:p>
    <w:p w14:paraId="4E1866B0" w14:textId="77777777" w:rsidR="007F4D9D" w:rsidRDefault="007F4D9D" w:rsidP="007F4D9D">
      <w:pPr>
        <w:pStyle w:val="a3"/>
        <w:ind w:leftChars="0" w:left="420"/>
      </w:pPr>
    </w:p>
    <w:p w14:paraId="555F6AA4" w14:textId="216906C3" w:rsidR="008F4A3B" w:rsidRDefault="00083DC4" w:rsidP="00083D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一部敗訴の控訴の趣旨</w:t>
      </w:r>
    </w:p>
    <w:p w14:paraId="1BD561E8" w14:textId="5F6921F3" w:rsidR="00083DC4" w:rsidRDefault="00083DC4" w:rsidP="00083DC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例えば、１００万円の請求に対し、原審で６０万円が認容された場合に、一審原告が控訴する場合</w:t>
      </w:r>
    </w:p>
    <w:p w14:paraId="0F962EFE" w14:textId="008FA2BE" w:rsidR="00EF5F8A" w:rsidRDefault="00EF5F8A" w:rsidP="00083DC4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例１</w:t>
      </w:r>
    </w:p>
    <w:p w14:paraId="5F486275" w14:textId="5CE31B2B" w:rsidR="00083DC4" w:rsidRDefault="007F4D9D" w:rsidP="00EF5F8A">
      <w:pPr>
        <w:pStyle w:val="a3"/>
        <w:ind w:leftChars="0" w:left="990"/>
      </w:pPr>
      <w:r>
        <w:rPr>
          <w:rFonts w:hint="eastAsia"/>
        </w:rPr>
        <w:t xml:space="preserve">１　</w:t>
      </w:r>
      <w:r w:rsidR="00083DC4">
        <w:rPr>
          <w:rFonts w:hint="eastAsia"/>
        </w:rPr>
        <w:t>原判決中、控訴人敗訴部分を取り消す。</w:t>
      </w:r>
    </w:p>
    <w:p w14:paraId="1BA493A7" w14:textId="6142029D" w:rsidR="00083DC4" w:rsidRDefault="007F4D9D" w:rsidP="00083DC4">
      <w:pPr>
        <w:pStyle w:val="a3"/>
        <w:ind w:leftChars="0" w:left="990"/>
      </w:pPr>
      <w:r>
        <w:rPr>
          <w:rFonts w:hint="eastAsia"/>
        </w:rPr>
        <w:t xml:space="preserve">２　</w:t>
      </w:r>
      <w:r w:rsidR="00083DC4">
        <w:rPr>
          <w:rFonts w:hint="eastAsia"/>
        </w:rPr>
        <w:t>被控訴人は、控訴人に対し、４０万円を支払え。</w:t>
      </w:r>
    </w:p>
    <w:p w14:paraId="283D8993" w14:textId="6CB915F0" w:rsidR="002021D1" w:rsidRDefault="007F4D9D" w:rsidP="00EF5F8A">
      <w:pPr>
        <w:pStyle w:val="a3"/>
        <w:ind w:leftChars="0" w:left="990"/>
      </w:pPr>
      <w:r>
        <w:rPr>
          <w:rFonts w:hint="eastAsia"/>
        </w:rPr>
        <w:t xml:space="preserve">３　</w:t>
      </w:r>
      <w:r w:rsidR="00083DC4">
        <w:rPr>
          <w:rFonts w:hint="eastAsia"/>
        </w:rPr>
        <w:t>訴訟費用は、第１、２審とも被控訴人の負担とする。</w:t>
      </w:r>
    </w:p>
    <w:p w14:paraId="6F9E26EE" w14:textId="6D5F97A7" w:rsidR="00EF5F8A" w:rsidRDefault="00EF5F8A" w:rsidP="000E3AAD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例２</w:t>
      </w:r>
    </w:p>
    <w:p w14:paraId="74B8CA65" w14:textId="21630AB3" w:rsidR="000E3AAD" w:rsidRDefault="00E04C0F" w:rsidP="00EF5F8A">
      <w:pPr>
        <w:pStyle w:val="a3"/>
        <w:ind w:leftChars="0" w:left="990"/>
      </w:pPr>
      <w:r>
        <w:rPr>
          <w:rFonts w:hint="eastAsia"/>
        </w:rPr>
        <w:t xml:space="preserve">１　</w:t>
      </w:r>
      <w:r w:rsidR="00083DC4">
        <w:rPr>
          <w:rFonts w:hint="eastAsia"/>
        </w:rPr>
        <w:t>原判決を次のとおり変更する。</w:t>
      </w:r>
    </w:p>
    <w:p w14:paraId="23717106" w14:textId="77777777" w:rsidR="000E3AAD" w:rsidRDefault="00E04C0F" w:rsidP="000E3AAD">
      <w:pPr>
        <w:pStyle w:val="a3"/>
        <w:ind w:leftChars="0" w:left="990"/>
      </w:pPr>
      <w:r>
        <w:rPr>
          <w:rFonts w:hint="eastAsia"/>
        </w:rPr>
        <w:t>２</w:t>
      </w:r>
      <w:r w:rsidR="007F4D9D">
        <w:rPr>
          <w:rFonts w:hint="eastAsia"/>
        </w:rPr>
        <w:t xml:space="preserve">　</w:t>
      </w:r>
      <w:r w:rsidR="00083DC4">
        <w:rPr>
          <w:rFonts w:hint="eastAsia"/>
        </w:rPr>
        <w:t>被控訴人は、控訴人に対し、１００万円を支払え。</w:t>
      </w:r>
    </w:p>
    <w:p w14:paraId="36861D33" w14:textId="64802752" w:rsidR="00083DC4" w:rsidRDefault="00E04C0F" w:rsidP="000E3AAD">
      <w:pPr>
        <w:pStyle w:val="a3"/>
        <w:ind w:leftChars="0" w:left="990"/>
      </w:pPr>
      <w:r>
        <w:rPr>
          <w:rFonts w:hint="eastAsia"/>
        </w:rPr>
        <w:t>３</w:t>
      </w:r>
      <w:r w:rsidR="007F4D9D">
        <w:rPr>
          <w:rFonts w:hint="eastAsia"/>
        </w:rPr>
        <w:t xml:space="preserve">　</w:t>
      </w:r>
      <w:r w:rsidR="00083DC4">
        <w:rPr>
          <w:rFonts w:hint="eastAsia"/>
        </w:rPr>
        <w:t>訴訟費用は、第１、２審とも被控訴人の負担とする。</w:t>
      </w:r>
    </w:p>
    <w:p w14:paraId="79CDC9E6" w14:textId="7F4812B4" w:rsidR="00083DC4" w:rsidRDefault="00083DC4" w:rsidP="00083DC4">
      <w:r>
        <w:rPr>
          <w:rFonts w:hint="eastAsia"/>
        </w:rPr>
        <w:t xml:space="preserve">　　　※</w:t>
      </w:r>
      <w:r w:rsidRPr="00491B56">
        <w:rPr>
          <w:rFonts w:hint="eastAsia"/>
          <w:u w:val="single"/>
        </w:rPr>
        <w:t>原判決で認容された部分との関係を明確にするため、②の方がわかりやすい</w:t>
      </w:r>
      <w:r>
        <w:rPr>
          <w:rFonts w:hint="eastAsia"/>
        </w:rPr>
        <w:t>。</w:t>
      </w:r>
    </w:p>
    <w:p w14:paraId="4E35F6D1" w14:textId="26A403C6" w:rsidR="00083DC4" w:rsidRDefault="00083DC4" w:rsidP="00083DC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一審被告が控訴する場合</w:t>
      </w:r>
    </w:p>
    <w:p w14:paraId="7D319A11" w14:textId="2C91064A" w:rsidR="00083DC4" w:rsidRDefault="007F4D9D" w:rsidP="007F4D9D">
      <w:pPr>
        <w:ind w:firstLineChars="300" w:firstLine="630"/>
      </w:pPr>
      <w:r>
        <w:rPr>
          <w:rFonts w:hint="eastAsia"/>
        </w:rPr>
        <w:t xml:space="preserve">１　</w:t>
      </w:r>
      <w:r w:rsidR="00083DC4">
        <w:rPr>
          <w:rFonts w:hint="eastAsia"/>
        </w:rPr>
        <w:t>原判決中、控訴人敗訴部分を取り消す。</w:t>
      </w:r>
    </w:p>
    <w:p w14:paraId="3238174D" w14:textId="4400CD80" w:rsidR="00083DC4" w:rsidRDefault="007F4D9D" w:rsidP="007F4D9D">
      <w:pPr>
        <w:ind w:firstLineChars="300" w:firstLine="630"/>
      </w:pPr>
      <w:r>
        <w:rPr>
          <w:rFonts w:hint="eastAsia"/>
        </w:rPr>
        <w:t xml:space="preserve">２　</w:t>
      </w:r>
      <w:r w:rsidR="00083DC4">
        <w:rPr>
          <w:rFonts w:hint="eastAsia"/>
        </w:rPr>
        <w:t>（上記取消に係る）被控訴人の請求を棄却する。</w:t>
      </w:r>
    </w:p>
    <w:p w14:paraId="75E328E0" w14:textId="4292404D" w:rsidR="00083DC4" w:rsidRDefault="007F4D9D" w:rsidP="007F4D9D">
      <w:pPr>
        <w:ind w:firstLineChars="300" w:firstLine="630"/>
      </w:pPr>
      <w:r>
        <w:rPr>
          <w:rFonts w:hint="eastAsia"/>
        </w:rPr>
        <w:t xml:space="preserve">３　</w:t>
      </w:r>
      <w:r w:rsidR="00083DC4">
        <w:rPr>
          <w:rFonts w:hint="eastAsia"/>
        </w:rPr>
        <w:t>訴訟費用は、第１、２審とも被控訴人の負担とする。</w:t>
      </w:r>
    </w:p>
    <w:p w14:paraId="7FB9B08C" w14:textId="77777777" w:rsidR="00B1430D" w:rsidRDefault="00B1430D" w:rsidP="007F4D9D">
      <w:pPr>
        <w:ind w:firstLineChars="300" w:firstLine="630"/>
      </w:pPr>
    </w:p>
    <w:p w14:paraId="1C92A431" w14:textId="5111A79A" w:rsidR="00083DC4" w:rsidRDefault="00083DC4" w:rsidP="00083D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控訴の趣旨に一部記載が欠け</w:t>
      </w:r>
      <w:r w:rsidR="00E04C0F">
        <w:rPr>
          <w:rFonts w:hint="eastAsia"/>
        </w:rPr>
        <w:t>やすい点について</w:t>
      </w:r>
    </w:p>
    <w:p w14:paraId="6AB90F0D" w14:textId="77777777" w:rsidR="007F4D9D" w:rsidRDefault="00083DC4" w:rsidP="007F4D9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一審原告の請求を棄却する判決に対する控訴の場合</w:t>
      </w:r>
    </w:p>
    <w:p w14:paraId="0FF517DB" w14:textId="77777777" w:rsidR="007F4D9D" w:rsidRDefault="007F4D9D" w:rsidP="007F4D9D">
      <w:pPr>
        <w:pStyle w:val="a3"/>
        <w:ind w:leftChars="0" w:left="630"/>
      </w:pPr>
      <w:r>
        <w:rPr>
          <w:rFonts w:hint="eastAsia"/>
        </w:rPr>
        <w:t xml:space="preserve">１　</w:t>
      </w:r>
      <w:r w:rsidR="00083DC4">
        <w:rPr>
          <w:rFonts w:hint="eastAsia"/>
        </w:rPr>
        <w:t>原判決を取り消す。</w:t>
      </w:r>
    </w:p>
    <w:p w14:paraId="3075520C" w14:textId="4D43323E" w:rsidR="007F4D9D" w:rsidRDefault="007F4D9D" w:rsidP="007F4D9D">
      <w:pPr>
        <w:pStyle w:val="a3"/>
        <w:ind w:leftChars="0" w:left="630"/>
      </w:pPr>
      <w:r>
        <w:rPr>
          <w:rFonts w:hint="eastAsia"/>
        </w:rPr>
        <w:t xml:space="preserve">２　</w:t>
      </w:r>
      <w:r w:rsidR="00083DC4" w:rsidRPr="00B1430D">
        <w:rPr>
          <w:rFonts w:hint="eastAsia"/>
          <w:u w:val="single"/>
        </w:rPr>
        <w:t>被控訴人は、控訴人に対し、１００万円を支払え</w:t>
      </w:r>
      <w:r w:rsidR="00083DC4">
        <w:rPr>
          <w:rFonts w:hint="eastAsia"/>
        </w:rPr>
        <w:t>。</w:t>
      </w:r>
      <w:r w:rsidR="00B1430D">
        <w:rPr>
          <w:rFonts w:hint="eastAsia"/>
        </w:rPr>
        <w:t>※欠けやすいので要注意</w:t>
      </w:r>
    </w:p>
    <w:p w14:paraId="2491966D" w14:textId="516C4E67" w:rsidR="00083DC4" w:rsidRDefault="007F4D9D" w:rsidP="007F4D9D">
      <w:pPr>
        <w:pStyle w:val="a3"/>
        <w:ind w:leftChars="0" w:left="630"/>
      </w:pPr>
      <w:r>
        <w:rPr>
          <w:rFonts w:hint="eastAsia"/>
        </w:rPr>
        <w:t xml:space="preserve">３　</w:t>
      </w:r>
      <w:r w:rsidR="00083DC4">
        <w:rPr>
          <w:rFonts w:hint="eastAsia"/>
        </w:rPr>
        <w:t>訴訟費用は、第１、２審とも被控訴人の負担とする。</w:t>
      </w:r>
    </w:p>
    <w:p w14:paraId="2696BDC8" w14:textId="1B9AAA3C" w:rsidR="00083DC4" w:rsidRDefault="007F4D9D" w:rsidP="00083DC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一審原告の請求を認容する判決に対する控訴の場合</w:t>
      </w:r>
    </w:p>
    <w:p w14:paraId="17817EE4" w14:textId="07C3A5FB" w:rsidR="007F4D9D" w:rsidRDefault="007F4D9D" w:rsidP="007F4D9D">
      <w:pPr>
        <w:ind w:left="630"/>
      </w:pPr>
      <w:r>
        <w:rPr>
          <w:rFonts w:hint="eastAsia"/>
        </w:rPr>
        <w:t>１　原判決を取り消す。</w:t>
      </w:r>
    </w:p>
    <w:p w14:paraId="77C352A1" w14:textId="065AA18F" w:rsidR="007F4D9D" w:rsidRDefault="007F4D9D" w:rsidP="007F4D9D">
      <w:pPr>
        <w:ind w:left="630"/>
      </w:pPr>
      <w:r>
        <w:rPr>
          <w:rFonts w:hint="eastAsia"/>
        </w:rPr>
        <w:t xml:space="preserve">２　</w:t>
      </w:r>
      <w:r w:rsidRPr="00B1430D">
        <w:rPr>
          <w:rFonts w:hint="eastAsia"/>
          <w:u w:val="single"/>
        </w:rPr>
        <w:t>被控訴人の請求を棄却する</w:t>
      </w:r>
      <w:r>
        <w:rPr>
          <w:rFonts w:hint="eastAsia"/>
        </w:rPr>
        <w:t>。</w:t>
      </w:r>
      <w:r w:rsidR="00B1430D" w:rsidRPr="00B1430D">
        <w:rPr>
          <w:rFonts w:hint="eastAsia"/>
        </w:rPr>
        <w:t>※欠けやすいので要注意</w:t>
      </w:r>
    </w:p>
    <w:p w14:paraId="0680BCFB" w14:textId="3C7CF8FE" w:rsidR="007F4D9D" w:rsidRDefault="007F4D9D" w:rsidP="007F4D9D">
      <w:pPr>
        <w:ind w:left="630"/>
      </w:pPr>
      <w:r>
        <w:rPr>
          <w:rFonts w:hint="eastAsia"/>
        </w:rPr>
        <w:t>３　訴訟費用は、第１、２審とも被控訴人の負担とする。</w:t>
      </w:r>
    </w:p>
    <w:p w14:paraId="4BC33A26" w14:textId="6FA0D477" w:rsidR="007F4D9D" w:rsidRDefault="007F4D9D" w:rsidP="00083DC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本訴請求認容、反訴請求棄却の一審判決に対し、一審被告が控訴する場合</w:t>
      </w:r>
    </w:p>
    <w:p w14:paraId="0803C5E1" w14:textId="7DB44C05" w:rsidR="007F4D9D" w:rsidRDefault="007F4D9D" w:rsidP="007F4D9D">
      <w:pPr>
        <w:pStyle w:val="a3"/>
        <w:ind w:leftChars="0" w:left="630"/>
      </w:pPr>
      <w:r>
        <w:rPr>
          <w:rFonts w:hint="eastAsia"/>
        </w:rPr>
        <w:t>１　原判決を取り消す。</w:t>
      </w:r>
    </w:p>
    <w:p w14:paraId="08D54458" w14:textId="30871C02" w:rsidR="007F4D9D" w:rsidRDefault="007F4D9D" w:rsidP="007F4D9D">
      <w:pPr>
        <w:pStyle w:val="a3"/>
        <w:ind w:leftChars="0" w:left="630"/>
      </w:pPr>
      <w:r>
        <w:rPr>
          <w:rFonts w:hint="eastAsia"/>
        </w:rPr>
        <w:t>２　被控訴人の請求を棄却する。</w:t>
      </w:r>
    </w:p>
    <w:p w14:paraId="4A4A58DC" w14:textId="561C2F81" w:rsidR="007F4D9D" w:rsidRDefault="007F4D9D" w:rsidP="007F4D9D">
      <w:pPr>
        <w:pStyle w:val="a3"/>
        <w:ind w:leftChars="0" w:left="630"/>
      </w:pPr>
      <w:r>
        <w:rPr>
          <w:rFonts w:hint="eastAsia"/>
        </w:rPr>
        <w:t xml:space="preserve">３　</w:t>
      </w:r>
      <w:r w:rsidRPr="00B1430D">
        <w:rPr>
          <w:rFonts w:hint="eastAsia"/>
          <w:u w:val="single"/>
        </w:rPr>
        <w:t>被控訴人は、控訴人に対し、１００万円を支払え</w:t>
      </w:r>
      <w:r>
        <w:rPr>
          <w:rFonts w:hint="eastAsia"/>
        </w:rPr>
        <w:t>。※反訴部分の例示</w:t>
      </w:r>
    </w:p>
    <w:p w14:paraId="4A95CB30" w14:textId="11B6DE41" w:rsidR="007F4D9D" w:rsidRDefault="007F4D9D" w:rsidP="007F4D9D">
      <w:pPr>
        <w:pStyle w:val="a3"/>
        <w:ind w:leftChars="0" w:left="630"/>
      </w:pPr>
      <w:r>
        <w:rPr>
          <w:rFonts w:hint="eastAsia"/>
        </w:rPr>
        <w:t>４　訴訟費用は、第１、２審とも被控訴人の負担とする。</w:t>
      </w:r>
    </w:p>
    <w:p w14:paraId="2F790C9A" w14:textId="77777777" w:rsidR="00B1430D" w:rsidRDefault="00B1430D" w:rsidP="007F4D9D">
      <w:pPr>
        <w:pStyle w:val="a3"/>
        <w:ind w:leftChars="0" w:left="630"/>
      </w:pPr>
    </w:p>
    <w:p w14:paraId="1ACF3EC2" w14:textId="021D736C" w:rsidR="00083DC4" w:rsidRDefault="007F4D9D" w:rsidP="00083D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控訴の趣旨に対する答弁について</w:t>
      </w:r>
    </w:p>
    <w:p w14:paraId="3EE1AFC8" w14:textId="4984893D" w:rsidR="007F4D9D" w:rsidRDefault="007F4D9D" w:rsidP="007F4D9D">
      <w:pPr>
        <w:pStyle w:val="a3"/>
        <w:ind w:leftChars="0" w:left="420"/>
      </w:pPr>
      <w:r>
        <w:rPr>
          <w:rFonts w:hint="eastAsia"/>
        </w:rPr>
        <w:t xml:space="preserve">　１　本件控訴を棄却する。</w:t>
      </w:r>
    </w:p>
    <w:p w14:paraId="7C91CF36" w14:textId="323519AE" w:rsidR="007F4D9D" w:rsidRDefault="007F4D9D" w:rsidP="007F4D9D">
      <w:pPr>
        <w:pStyle w:val="a3"/>
        <w:ind w:leftChars="0" w:left="420"/>
      </w:pPr>
      <w:r>
        <w:rPr>
          <w:rFonts w:hint="eastAsia"/>
        </w:rPr>
        <w:t xml:space="preserve">　２　控訴費用は、控訴人の負担とする。</w:t>
      </w:r>
    </w:p>
    <w:p w14:paraId="3A26E5A7" w14:textId="2E20A266" w:rsidR="007F4D9D" w:rsidRDefault="007F4D9D" w:rsidP="007F4D9D">
      <w:pPr>
        <w:pStyle w:val="a3"/>
        <w:ind w:leftChars="0" w:left="420"/>
      </w:pPr>
      <w:r>
        <w:rPr>
          <w:rFonts w:hint="eastAsia"/>
        </w:rPr>
        <w:t>※「</w:t>
      </w:r>
      <w:r w:rsidRPr="007F4D9D">
        <w:rPr>
          <w:rFonts w:hint="eastAsia"/>
          <w:u w:val="single"/>
        </w:rPr>
        <w:t>控訴人の請求を棄却する</w:t>
      </w:r>
      <w:r>
        <w:rPr>
          <w:rFonts w:hint="eastAsia"/>
        </w:rPr>
        <w:t>。控訴費用は、控訴人の負担とする」「本件控訴を棄却する。</w:t>
      </w:r>
      <w:r w:rsidRPr="007F4D9D">
        <w:rPr>
          <w:rFonts w:hint="eastAsia"/>
          <w:u w:val="single"/>
        </w:rPr>
        <w:t>訴訟費用は、第１、２審とも控訴人の負担とする</w:t>
      </w:r>
      <w:r>
        <w:rPr>
          <w:rFonts w:hint="eastAsia"/>
        </w:rPr>
        <w:t>。」は間違い。</w:t>
      </w:r>
    </w:p>
    <w:p w14:paraId="3502E3DE" w14:textId="77777777" w:rsidR="00B1430D" w:rsidRDefault="00B1430D" w:rsidP="007F4D9D">
      <w:pPr>
        <w:pStyle w:val="a3"/>
        <w:ind w:leftChars="0" w:left="420"/>
      </w:pPr>
    </w:p>
    <w:p w14:paraId="1EAB7ED2" w14:textId="106AC1BE" w:rsidR="007F4D9D" w:rsidRDefault="007F4D9D" w:rsidP="00083D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付帯控訴の場合に、控訴人、被控訴人、控訴費用に「附帯」の文言が</w:t>
      </w:r>
      <w:r w:rsidR="00E04C0F">
        <w:rPr>
          <w:rFonts w:hint="eastAsia"/>
        </w:rPr>
        <w:t>必要</w:t>
      </w:r>
    </w:p>
    <w:p w14:paraId="67AFE7FF" w14:textId="4F3DCDA2" w:rsidR="007F4D9D" w:rsidRDefault="00B1430D" w:rsidP="00B1430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原審で１００万円の請求のうち、６０万円しか認容されなかった一審原告が附帯控訴する場合</w:t>
      </w:r>
    </w:p>
    <w:p w14:paraId="1106A741" w14:textId="5D73635F" w:rsidR="00B1430D" w:rsidRDefault="00B1430D" w:rsidP="00B1430D">
      <w:pPr>
        <w:pStyle w:val="a3"/>
        <w:ind w:leftChars="0" w:left="630"/>
      </w:pPr>
      <w:r>
        <w:rPr>
          <w:rFonts w:hint="eastAsia"/>
        </w:rPr>
        <w:t>１　原判決を次のとおり変更する。</w:t>
      </w:r>
    </w:p>
    <w:p w14:paraId="2EB819B7" w14:textId="0814F920" w:rsidR="00B1430D" w:rsidRDefault="00B1430D" w:rsidP="00B1430D">
      <w:pPr>
        <w:pStyle w:val="a3"/>
        <w:ind w:leftChars="0" w:left="630"/>
      </w:pPr>
      <w:r>
        <w:rPr>
          <w:rFonts w:hint="eastAsia"/>
        </w:rPr>
        <w:t>２　付帯被控訴人は、附帯控訴人に対し、１００万円を支払え。</w:t>
      </w:r>
    </w:p>
    <w:p w14:paraId="27A60376" w14:textId="722DD9CD" w:rsidR="00B1430D" w:rsidRDefault="00B1430D" w:rsidP="00B1430D">
      <w:pPr>
        <w:pStyle w:val="a3"/>
        <w:ind w:leftChars="0" w:left="630"/>
      </w:pPr>
      <w:r>
        <w:rPr>
          <w:rFonts w:hint="eastAsia"/>
        </w:rPr>
        <w:t>３　訴訟費用は、第１、２審とも附帯被控訴人の負担とする。</w:t>
      </w:r>
    </w:p>
    <w:p w14:paraId="13FDF9FB" w14:textId="01F3DE08" w:rsidR="00B1430D" w:rsidRDefault="00B1430D" w:rsidP="00B1430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上記の例で、一審被告が付帯控訴する場合</w:t>
      </w:r>
    </w:p>
    <w:p w14:paraId="03997BC0" w14:textId="746D7CC5" w:rsidR="00B1430D" w:rsidRDefault="00B1430D" w:rsidP="00B1430D">
      <w:pPr>
        <w:pStyle w:val="a3"/>
        <w:ind w:leftChars="0" w:left="630"/>
      </w:pPr>
      <w:r>
        <w:rPr>
          <w:rFonts w:hint="eastAsia"/>
        </w:rPr>
        <w:t>１　原判決中、附帯控訴人敗訴部分を取り消す。</w:t>
      </w:r>
    </w:p>
    <w:p w14:paraId="27588D93" w14:textId="0F5B3D73" w:rsidR="00B1430D" w:rsidRDefault="00B1430D" w:rsidP="00B1430D">
      <w:pPr>
        <w:pStyle w:val="a3"/>
        <w:ind w:leftChars="0" w:left="630"/>
      </w:pPr>
      <w:r>
        <w:rPr>
          <w:rFonts w:hint="eastAsia"/>
        </w:rPr>
        <w:t>２　（上記取消に係る）附帯被控訴人の請求を棄却する。</w:t>
      </w:r>
    </w:p>
    <w:p w14:paraId="3A511CF9" w14:textId="74231749" w:rsidR="00B1430D" w:rsidRDefault="00B1430D" w:rsidP="00B1430D">
      <w:pPr>
        <w:pStyle w:val="a3"/>
        <w:ind w:leftChars="0" w:left="630"/>
      </w:pPr>
      <w:r>
        <w:rPr>
          <w:rFonts w:hint="eastAsia"/>
        </w:rPr>
        <w:t>３　訴訟費用は、第１、２審とも附帯被控訴人の負担とする。</w:t>
      </w:r>
    </w:p>
    <w:p w14:paraId="7F372784" w14:textId="0387A1C6" w:rsidR="00B1430D" w:rsidRDefault="00B1430D" w:rsidP="00B1430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付帯控訴に対する答弁</w:t>
      </w:r>
    </w:p>
    <w:p w14:paraId="0555E7B9" w14:textId="746CAF65" w:rsidR="00B1430D" w:rsidRDefault="00B1430D" w:rsidP="00B1430D">
      <w:pPr>
        <w:pStyle w:val="a3"/>
        <w:ind w:leftChars="0" w:left="630"/>
      </w:pPr>
      <w:r>
        <w:rPr>
          <w:rFonts w:hint="eastAsia"/>
        </w:rPr>
        <w:t>１　本件付帯控訴を棄却する。</w:t>
      </w:r>
    </w:p>
    <w:p w14:paraId="0891A0C5" w14:textId="56257E84" w:rsidR="00B1430D" w:rsidRDefault="00B1430D" w:rsidP="00B1430D">
      <w:pPr>
        <w:pStyle w:val="a3"/>
        <w:ind w:leftChars="0" w:left="630"/>
      </w:pPr>
      <w:r>
        <w:rPr>
          <w:rFonts w:hint="eastAsia"/>
        </w:rPr>
        <w:t>２　付帯控訴費用は、附帯控訴人の負担とする。</w:t>
      </w:r>
    </w:p>
    <w:p w14:paraId="61237316" w14:textId="77777777" w:rsidR="007F4D9D" w:rsidRDefault="007F4D9D" w:rsidP="00B1430D"/>
    <w:p w14:paraId="3690387D" w14:textId="4FEEC4C8" w:rsidR="00083DC4" w:rsidRDefault="00083DC4" w:rsidP="00083DC4">
      <w:r>
        <w:rPr>
          <w:rFonts w:hint="eastAsia"/>
        </w:rPr>
        <w:t>参考文献　近弁連９１号</w:t>
      </w:r>
    </w:p>
    <w:sectPr w:rsidR="00083D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F388" w14:textId="77777777" w:rsidR="00EA206B" w:rsidRDefault="00EA206B" w:rsidP="000E3AAD">
      <w:r>
        <w:separator/>
      </w:r>
    </w:p>
  </w:endnote>
  <w:endnote w:type="continuationSeparator" w:id="0">
    <w:p w14:paraId="66F3E845" w14:textId="77777777" w:rsidR="00EA206B" w:rsidRDefault="00EA206B" w:rsidP="000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F259" w14:textId="77777777" w:rsidR="00EA206B" w:rsidRDefault="00EA206B" w:rsidP="000E3AAD">
      <w:r>
        <w:separator/>
      </w:r>
    </w:p>
  </w:footnote>
  <w:footnote w:type="continuationSeparator" w:id="0">
    <w:p w14:paraId="1FA0B86D" w14:textId="77777777" w:rsidR="00EA206B" w:rsidRDefault="00EA206B" w:rsidP="000E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F83"/>
    <w:multiLevelType w:val="hybridMultilevel"/>
    <w:tmpl w:val="5F98A550"/>
    <w:lvl w:ilvl="0" w:tplc="AC28ECD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290E810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0474CAD"/>
    <w:multiLevelType w:val="hybridMultilevel"/>
    <w:tmpl w:val="A02643E0"/>
    <w:lvl w:ilvl="0" w:tplc="AC28ECD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290E810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DD0C5E"/>
    <w:multiLevelType w:val="hybridMultilevel"/>
    <w:tmpl w:val="5F98A550"/>
    <w:lvl w:ilvl="0" w:tplc="AC28ECD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290E810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4400525"/>
    <w:multiLevelType w:val="hybridMultilevel"/>
    <w:tmpl w:val="F242795E"/>
    <w:lvl w:ilvl="0" w:tplc="EB42DF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C4"/>
    <w:rsid w:val="00083DC4"/>
    <w:rsid w:val="000E3AAD"/>
    <w:rsid w:val="002021D1"/>
    <w:rsid w:val="00491B56"/>
    <w:rsid w:val="004D1D2D"/>
    <w:rsid w:val="007E5D68"/>
    <w:rsid w:val="007F4D9D"/>
    <w:rsid w:val="00B1430D"/>
    <w:rsid w:val="00E04C0F"/>
    <w:rsid w:val="00EA206B"/>
    <w:rsid w:val="00EF5F8A"/>
    <w:rsid w:val="00F1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2515A"/>
  <w15:chartTrackingRefBased/>
  <w15:docId w15:val="{5D37845F-96BD-409A-A26F-CC2C6B4A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D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3A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3AAD"/>
  </w:style>
  <w:style w:type="paragraph" w:styleId="a6">
    <w:name w:val="footer"/>
    <w:basedOn w:val="a"/>
    <w:link w:val="a7"/>
    <w:uiPriority w:val="99"/>
    <w:unhideWhenUsed/>
    <w:rsid w:val="000E3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hiroyuki-ura</dc:creator>
  <cp:keywords/>
  <dc:description/>
  <cp:lastModifiedBy>hiroyuki-ura</cp:lastModifiedBy>
  <cp:revision>6</cp:revision>
  <dcterms:created xsi:type="dcterms:W3CDTF">2021-05-14T10:42:00Z</dcterms:created>
  <dcterms:modified xsi:type="dcterms:W3CDTF">2021-05-19T10:41:00Z</dcterms:modified>
</cp:coreProperties>
</file>