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D401" w14:textId="7FA7C66F" w:rsidR="00FE0998" w:rsidRDefault="00226555" w:rsidP="00177A9E">
      <w:r>
        <w:rPr>
          <w:rFonts w:hint="eastAsia"/>
        </w:rPr>
        <w:t>破産</w:t>
      </w:r>
      <w:r w:rsidR="007A4DDE">
        <w:rPr>
          <w:rFonts w:hint="eastAsia"/>
        </w:rPr>
        <w:t>法〇×</w:t>
      </w:r>
      <w:r w:rsidR="00FE0998">
        <w:rPr>
          <w:rFonts w:hint="eastAsia"/>
        </w:rPr>
        <w:t>クイズ</w:t>
      </w:r>
      <w:r w:rsidR="00177A9E">
        <w:rPr>
          <w:rFonts w:hint="eastAsia"/>
        </w:rPr>
        <w:t>【資産調査編</w:t>
      </w:r>
      <w:r w:rsidR="007A4DDE">
        <w:rPr>
          <w:rFonts w:hint="eastAsia"/>
        </w:rPr>
        <w:t>】</w:t>
      </w:r>
    </w:p>
    <w:p w14:paraId="57130253" w14:textId="77777777" w:rsidR="00FE0998" w:rsidRPr="00FE0998" w:rsidRDefault="00FE0998" w:rsidP="00226555"/>
    <w:p w14:paraId="66E58CFE" w14:textId="77777777" w:rsidR="00DC6345" w:rsidRDefault="003F3BC7" w:rsidP="00226555">
      <w:pPr>
        <w:ind w:left="420" w:hangingChars="200" w:hanging="420"/>
      </w:pPr>
      <w:r>
        <w:rPr>
          <w:rFonts w:hint="eastAsia"/>
        </w:rPr>
        <w:t>Ｑ</w:t>
      </w:r>
      <w:r w:rsidR="00FE0998">
        <w:rPr>
          <w:rFonts w:hint="eastAsia"/>
        </w:rPr>
        <w:t xml:space="preserve">１　</w:t>
      </w:r>
      <w:r w:rsidR="00226555">
        <w:rPr>
          <w:rFonts w:hint="eastAsia"/>
        </w:rPr>
        <w:t xml:space="preserve">×　</w:t>
      </w:r>
    </w:p>
    <w:p w14:paraId="67FF5F1E" w14:textId="77777777" w:rsidR="00DC6345" w:rsidRDefault="00DC6345" w:rsidP="00226555">
      <w:pPr>
        <w:ind w:left="420" w:hangingChars="200" w:hanging="420"/>
      </w:pPr>
      <w:r>
        <w:rPr>
          <w:rFonts w:hint="eastAsia"/>
        </w:rPr>
        <w:t xml:space="preserve">　　　</w:t>
      </w:r>
    </w:p>
    <w:p w14:paraId="4E062618" w14:textId="2D3A9E55" w:rsidR="00226555" w:rsidRDefault="00DC6345" w:rsidP="00226555">
      <w:pPr>
        <w:ind w:left="420" w:hangingChars="200" w:hanging="420"/>
      </w:pPr>
      <w:r>
        <w:rPr>
          <w:rFonts w:hint="eastAsia"/>
        </w:rPr>
        <w:t xml:space="preserve">　　　</w:t>
      </w:r>
      <w:r w:rsidR="00226555">
        <w:rPr>
          <w:rFonts w:hint="eastAsia"/>
        </w:rPr>
        <w:t>家計収支表を提出する趣旨としては、上記目的はあるものの、光熱水費に関する領収書等を提出するのは、引き落とし口座に漏れがないか</w:t>
      </w:r>
      <w:r w:rsidR="0038607F">
        <w:rPr>
          <w:rFonts w:hint="eastAsia"/>
        </w:rPr>
        <w:t>を</w:t>
      </w:r>
      <w:r w:rsidR="00226555">
        <w:rPr>
          <w:rFonts w:hint="eastAsia"/>
        </w:rPr>
        <w:t>チェックするためである。</w:t>
      </w:r>
    </w:p>
    <w:p w14:paraId="781C9808" w14:textId="77777777" w:rsidR="00FE0998" w:rsidRPr="00226555" w:rsidRDefault="00FE0998" w:rsidP="00BA6C02">
      <w:pPr>
        <w:ind w:left="420" w:hangingChars="200" w:hanging="420"/>
      </w:pPr>
    </w:p>
    <w:p w14:paraId="42BDE3BB" w14:textId="3E7204CD" w:rsidR="00226555" w:rsidRDefault="003F3BC7" w:rsidP="00226555">
      <w:pPr>
        <w:ind w:left="420" w:hangingChars="200" w:hanging="420"/>
      </w:pPr>
      <w:r>
        <w:rPr>
          <w:rFonts w:hint="eastAsia"/>
        </w:rPr>
        <w:t>Ｑ</w:t>
      </w:r>
      <w:r w:rsidR="006A654E">
        <w:rPr>
          <w:rFonts w:hint="eastAsia"/>
        </w:rPr>
        <w:t xml:space="preserve">２　</w:t>
      </w:r>
      <w:r w:rsidR="00DC6345">
        <w:rPr>
          <w:rFonts w:hint="eastAsia"/>
        </w:rPr>
        <w:t>×</w:t>
      </w:r>
    </w:p>
    <w:p w14:paraId="42B6164D" w14:textId="77777777" w:rsidR="00DC6345" w:rsidRDefault="00DC6345" w:rsidP="00824822">
      <w:pPr>
        <w:ind w:left="420" w:hangingChars="200" w:hanging="420"/>
      </w:pPr>
      <w:r>
        <w:rPr>
          <w:rFonts w:hint="eastAsia"/>
        </w:rPr>
        <w:t xml:space="preserve">　　　</w:t>
      </w:r>
    </w:p>
    <w:p w14:paraId="303E9F86" w14:textId="3CE76B80" w:rsidR="00226555" w:rsidRDefault="00DC6345" w:rsidP="00824822">
      <w:pPr>
        <w:ind w:left="420" w:hangingChars="200" w:hanging="420"/>
      </w:pPr>
      <w:r>
        <w:rPr>
          <w:rFonts w:hint="eastAsia"/>
        </w:rPr>
        <w:t xml:space="preserve">　　　</w:t>
      </w:r>
      <w:r w:rsidR="00226555">
        <w:rPr>
          <w:rFonts w:hint="eastAsia"/>
        </w:rPr>
        <w:t>同時廃止の財産目録に家族名義分の保険を記載しなければならない理由</w:t>
      </w:r>
      <w:r w:rsidR="00824822">
        <w:rPr>
          <w:rFonts w:hint="eastAsia"/>
        </w:rPr>
        <w:t>としては</w:t>
      </w:r>
      <w:r w:rsidR="00226555">
        <w:rPr>
          <w:rFonts w:hint="eastAsia"/>
        </w:rPr>
        <w:t>、家計収支表の保険料の支払い額との整合性（保険の漏れがないか）をチェックするためで</w:t>
      </w:r>
      <w:r w:rsidR="00824822">
        <w:rPr>
          <w:rFonts w:hint="eastAsia"/>
        </w:rPr>
        <w:t>もある</w:t>
      </w:r>
      <w:r w:rsidR="00226555">
        <w:rPr>
          <w:rFonts w:hint="eastAsia"/>
        </w:rPr>
        <w:t>。家計収支は、</w:t>
      </w:r>
      <w:r w:rsidR="00563037">
        <w:rPr>
          <w:rFonts w:hint="eastAsia"/>
        </w:rPr>
        <w:t>申立人</w:t>
      </w:r>
      <w:r w:rsidR="00226555">
        <w:rPr>
          <w:rFonts w:hint="eastAsia"/>
        </w:rPr>
        <w:t>本人だけではなく、家族の収支を記載する必要があるため、配偶者の収入で支払われている配偶者名義の保険も財産目録に記載しなければ、保険目録の保険料支払い額と家計収支上の保険料支払い額が一致せず、保険や保険料引落用口座が漏れている可能性がある</w:t>
      </w:r>
      <w:r w:rsidR="004C7BB2">
        <w:rPr>
          <w:rFonts w:hint="eastAsia"/>
        </w:rPr>
        <w:t>と判断される</w:t>
      </w:r>
      <w:r w:rsidR="00226555">
        <w:rPr>
          <w:rFonts w:hint="eastAsia"/>
        </w:rPr>
        <w:t>ため、家計収支上に記載した保険料の支払に対応する保険は、</w:t>
      </w:r>
      <w:r w:rsidR="00563037">
        <w:rPr>
          <w:rFonts w:hint="eastAsia"/>
        </w:rPr>
        <w:t>申立人</w:t>
      </w:r>
      <w:r w:rsidR="00226555">
        <w:rPr>
          <w:rFonts w:hint="eastAsia"/>
        </w:rPr>
        <w:t>が保険料を</w:t>
      </w:r>
      <w:r w:rsidR="00824822">
        <w:rPr>
          <w:rFonts w:hint="eastAsia"/>
        </w:rPr>
        <w:t>負担していなくても、財産目録上は記載する必要がある。</w:t>
      </w:r>
    </w:p>
    <w:p w14:paraId="3A60E70C" w14:textId="328C885C" w:rsidR="00824822" w:rsidRDefault="00824822" w:rsidP="00824822">
      <w:pPr>
        <w:ind w:left="420" w:hangingChars="200" w:hanging="420"/>
      </w:pPr>
    </w:p>
    <w:p w14:paraId="7874275B" w14:textId="77777777" w:rsidR="00DC6345" w:rsidRDefault="00824822" w:rsidP="00FD2A4C">
      <w:pPr>
        <w:ind w:left="420" w:hangingChars="200" w:hanging="420"/>
      </w:pPr>
      <w:r w:rsidRPr="00824822">
        <w:rPr>
          <w:rFonts w:hint="eastAsia"/>
        </w:rPr>
        <w:t>Ｑ</w:t>
      </w:r>
      <w:r>
        <w:rPr>
          <w:rFonts w:hint="eastAsia"/>
        </w:rPr>
        <w:t xml:space="preserve">３　</w:t>
      </w:r>
      <w:r w:rsidR="00177A9E">
        <w:rPr>
          <w:rFonts w:hint="eastAsia"/>
        </w:rPr>
        <w:t>〇</w:t>
      </w:r>
    </w:p>
    <w:p w14:paraId="55BFC8FA" w14:textId="77777777" w:rsidR="00DC6345" w:rsidRDefault="00DC6345" w:rsidP="00FD2A4C">
      <w:pPr>
        <w:ind w:left="420" w:hangingChars="200" w:hanging="420"/>
      </w:pPr>
    </w:p>
    <w:p w14:paraId="5DAB7C17" w14:textId="7A0403FF" w:rsidR="00177A9E" w:rsidRPr="00226555" w:rsidRDefault="00DC6345" w:rsidP="00FD2A4C">
      <w:pPr>
        <w:ind w:left="420" w:hangingChars="200" w:hanging="420"/>
      </w:pPr>
      <w:r>
        <w:rPr>
          <w:rFonts w:hint="eastAsia"/>
        </w:rPr>
        <w:t xml:space="preserve">　　　</w:t>
      </w:r>
      <w:r w:rsidR="00177A9E">
        <w:rPr>
          <w:rFonts w:hint="eastAsia"/>
        </w:rPr>
        <w:t>未分割の遺産の有無を確認するために必要。特に片親が他界しているケースだと、遺産分割未了の不動産が発見される場合があるため、要注意。ちなみに、</w:t>
      </w:r>
      <w:r w:rsidR="00177A9E" w:rsidRPr="00177A9E">
        <w:rPr>
          <w:rFonts w:hint="eastAsia"/>
        </w:rPr>
        <w:t>現在又は申立前２年以内に</w:t>
      </w:r>
      <w:r w:rsidR="00177A9E">
        <w:rPr>
          <w:rFonts w:hint="eastAsia"/>
        </w:rPr>
        <w:t>配偶者が不動産を所有している場合も同様。標準資料一覧表の８番「確認事項」を参照。</w:t>
      </w:r>
    </w:p>
    <w:sectPr w:rsidR="00177A9E" w:rsidRPr="0022655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1732" w14:textId="77777777" w:rsidR="00152AEC" w:rsidRDefault="00152AEC" w:rsidP="00803469">
      <w:r>
        <w:separator/>
      </w:r>
    </w:p>
  </w:endnote>
  <w:endnote w:type="continuationSeparator" w:id="0">
    <w:p w14:paraId="41810A5C" w14:textId="77777777" w:rsidR="00152AEC" w:rsidRDefault="00152AEC" w:rsidP="0080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51296"/>
      <w:docPartObj>
        <w:docPartGallery w:val="Page Numbers (Bottom of Page)"/>
        <w:docPartUnique/>
      </w:docPartObj>
    </w:sdtPr>
    <w:sdtEndPr/>
    <w:sdtContent>
      <w:p w14:paraId="1E5ADA32" w14:textId="77777777" w:rsidR="00803469" w:rsidRDefault="00803469">
        <w:pPr>
          <w:pStyle w:val="a7"/>
          <w:jc w:val="center"/>
        </w:pPr>
        <w:r>
          <w:fldChar w:fldCharType="begin"/>
        </w:r>
        <w:r>
          <w:instrText>PAGE   \* MERGEFORMAT</w:instrText>
        </w:r>
        <w:r>
          <w:fldChar w:fldCharType="separate"/>
        </w:r>
        <w:r>
          <w:rPr>
            <w:lang w:val="ja-JP"/>
          </w:rPr>
          <w:t>2</w:t>
        </w:r>
        <w:r>
          <w:fldChar w:fldCharType="end"/>
        </w:r>
      </w:p>
    </w:sdtContent>
  </w:sdt>
  <w:p w14:paraId="1E71637E" w14:textId="77777777" w:rsidR="00803469" w:rsidRDefault="008034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9685" w14:textId="77777777" w:rsidR="00152AEC" w:rsidRDefault="00152AEC" w:rsidP="00803469">
      <w:r>
        <w:separator/>
      </w:r>
    </w:p>
  </w:footnote>
  <w:footnote w:type="continuationSeparator" w:id="0">
    <w:p w14:paraId="4342819F" w14:textId="77777777" w:rsidR="00152AEC" w:rsidRDefault="00152AEC" w:rsidP="0080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09"/>
    <w:rsid w:val="00093F6F"/>
    <w:rsid w:val="000B1C84"/>
    <w:rsid w:val="000B7455"/>
    <w:rsid w:val="000D7473"/>
    <w:rsid w:val="000E06D1"/>
    <w:rsid w:val="000F2D78"/>
    <w:rsid w:val="001066F5"/>
    <w:rsid w:val="00111B1A"/>
    <w:rsid w:val="00115E84"/>
    <w:rsid w:val="001209AE"/>
    <w:rsid w:val="00126AE1"/>
    <w:rsid w:val="00126CCE"/>
    <w:rsid w:val="00143BED"/>
    <w:rsid w:val="00152AEC"/>
    <w:rsid w:val="00161380"/>
    <w:rsid w:val="00177A9E"/>
    <w:rsid w:val="00181E46"/>
    <w:rsid w:val="00191C71"/>
    <w:rsid w:val="001D1DE5"/>
    <w:rsid w:val="00201F7F"/>
    <w:rsid w:val="0020303B"/>
    <w:rsid w:val="002031B2"/>
    <w:rsid w:val="00207CE3"/>
    <w:rsid w:val="00212BBF"/>
    <w:rsid w:val="002156F4"/>
    <w:rsid w:val="00216383"/>
    <w:rsid w:val="002168CF"/>
    <w:rsid w:val="00226555"/>
    <w:rsid w:val="002661C4"/>
    <w:rsid w:val="00283BD1"/>
    <w:rsid w:val="002A3FD8"/>
    <w:rsid w:val="002B5995"/>
    <w:rsid w:val="002B683E"/>
    <w:rsid w:val="002C2AF8"/>
    <w:rsid w:val="002D64C7"/>
    <w:rsid w:val="002E3C02"/>
    <w:rsid w:val="002E7B35"/>
    <w:rsid w:val="00325F3A"/>
    <w:rsid w:val="00326CBB"/>
    <w:rsid w:val="0034393F"/>
    <w:rsid w:val="0038051D"/>
    <w:rsid w:val="0038607F"/>
    <w:rsid w:val="003A0E8B"/>
    <w:rsid w:val="003F3BC7"/>
    <w:rsid w:val="00400CF2"/>
    <w:rsid w:val="00402352"/>
    <w:rsid w:val="004626C5"/>
    <w:rsid w:val="004856F1"/>
    <w:rsid w:val="004A37C8"/>
    <w:rsid w:val="004B5EE0"/>
    <w:rsid w:val="004C1F5A"/>
    <w:rsid w:val="004C7BB2"/>
    <w:rsid w:val="004D5976"/>
    <w:rsid w:val="004D7728"/>
    <w:rsid w:val="004E42DB"/>
    <w:rsid w:val="00500C09"/>
    <w:rsid w:val="00506C57"/>
    <w:rsid w:val="00513E66"/>
    <w:rsid w:val="005432E9"/>
    <w:rsid w:val="00545071"/>
    <w:rsid w:val="00554819"/>
    <w:rsid w:val="005577EF"/>
    <w:rsid w:val="00563037"/>
    <w:rsid w:val="0058099F"/>
    <w:rsid w:val="00591B2D"/>
    <w:rsid w:val="005954FB"/>
    <w:rsid w:val="005A57FB"/>
    <w:rsid w:val="005B33EF"/>
    <w:rsid w:val="005C7E39"/>
    <w:rsid w:val="005D202F"/>
    <w:rsid w:val="005E3B85"/>
    <w:rsid w:val="00616A6D"/>
    <w:rsid w:val="006957FC"/>
    <w:rsid w:val="006A654E"/>
    <w:rsid w:val="006B70A6"/>
    <w:rsid w:val="006E59A1"/>
    <w:rsid w:val="006F5956"/>
    <w:rsid w:val="006F62AA"/>
    <w:rsid w:val="0072432E"/>
    <w:rsid w:val="00725775"/>
    <w:rsid w:val="007351C9"/>
    <w:rsid w:val="00791D52"/>
    <w:rsid w:val="00795F35"/>
    <w:rsid w:val="007A242E"/>
    <w:rsid w:val="007A4DDE"/>
    <w:rsid w:val="007A5586"/>
    <w:rsid w:val="007C5F72"/>
    <w:rsid w:val="00802709"/>
    <w:rsid w:val="00803469"/>
    <w:rsid w:val="00814257"/>
    <w:rsid w:val="008171C4"/>
    <w:rsid w:val="00824822"/>
    <w:rsid w:val="00850F1F"/>
    <w:rsid w:val="00854886"/>
    <w:rsid w:val="0086581D"/>
    <w:rsid w:val="008736C4"/>
    <w:rsid w:val="008A13E5"/>
    <w:rsid w:val="008B7790"/>
    <w:rsid w:val="008C799F"/>
    <w:rsid w:val="008E2DC3"/>
    <w:rsid w:val="009039D9"/>
    <w:rsid w:val="009521F5"/>
    <w:rsid w:val="009654A4"/>
    <w:rsid w:val="00991188"/>
    <w:rsid w:val="009A1439"/>
    <w:rsid w:val="009A46AE"/>
    <w:rsid w:val="009D34BE"/>
    <w:rsid w:val="00A10619"/>
    <w:rsid w:val="00A20121"/>
    <w:rsid w:val="00A25E9E"/>
    <w:rsid w:val="00A301CF"/>
    <w:rsid w:val="00AB665D"/>
    <w:rsid w:val="00AF5B04"/>
    <w:rsid w:val="00AF770E"/>
    <w:rsid w:val="00B51045"/>
    <w:rsid w:val="00B74AC6"/>
    <w:rsid w:val="00B852D9"/>
    <w:rsid w:val="00BA6C02"/>
    <w:rsid w:val="00BB4667"/>
    <w:rsid w:val="00BC498B"/>
    <w:rsid w:val="00C0515C"/>
    <w:rsid w:val="00C13120"/>
    <w:rsid w:val="00C17888"/>
    <w:rsid w:val="00C3587C"/>
    <w:rsid w:val="00C478E5"/>
    <w:rsid w:val="00C47B0E"/>
    <w:rsid w:val="00C503B2"/>
    <w:rsid w:val="00C53837"/>
    <w:rsid w:val="00C669A7"/>
    <w:rsid w:val="00C838D1"/>
    <w:rsid w:val="00C87940"/>
    <w:rsid w:val="00CC0308"/>
    <w:rsid w:val="00CC4F41"/>
    <w:rsid w:val="00CE256C"/>
    <w:rsid w:val="00D11699"/>
    <w:rsid w:val="00D42E17"/>
    <w:rsid w:val="00D573EA"/>
    <w:rsid w:val="00D74772"/>
    <w:rsid w:val="00DA08E0"/>
    <w:rsid w:val="00DA0BC2"/>
    <w:rsid w:val="00DA1754"/>
    <w:rsid w:val="00DA6DDD"/>
    <w:rsid w:val="00DC6345"/>
    <w:rsid w:val="00DE1C9A"/>
    <w:rsid w:val="00DF43C8"/>
    <w:rsid w:val="00E0340B"/>
    <w:rsid w:val="00E119F0"/>
    <w:rsid w:val="00E132A6"/>
    <w:rsid w:val="00E14BA9"/>
    <w:rsid w:val="00E36E6F"/>
    <w:rsid w:val="00E415FD"/>
    <w:rsid w:val="00E72857"/>
    <w:rsid w:val="00EA4A52"/>
    <w:rsid w:val="00EB4DBD"/>
    <w:rsid w:val="00EC13A9"/>
    <w:rsid w:val="00EF28DB"/>
    <w:rsid w:val="00F0719C"/>
    <w:rsid w:val="00F15D56"/>
    <w:rsid w:val="00F9323F"/>
    <w:rsid w:val="00F964D8"/>
    <w:rsid w:val="00FD2A4C"/>
    <w:rsid w:val="00FE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3ED4B9"/>
  <w15:chartTrackingRefBased/>
  <w15:docId w15:val="{F0A306C8-3B8A-4ACB-AA80-2D5719F6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1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719C"/>
    <w:rPr>
      <w:rFonts w:asciiTheme="majorHAnsi" w:eastAsiaTheme="majorEastAsia" w:hAnsiTheme="majorHAnsi" w:cstheme="majorBidi"/>
      <w:sz w:val="18"/>
      <w:szCs w:val="18"/>
    </w:rPr>
  </w:style>
  <w:style w:type="paragraph" w:styleId="a5">
    <w:name w:val="header"/>
    <w:basedOn w:val="a"/>
    <w:link w:val="a6"/>
    <w:uiPriority w:val="99"/>
    <w:unhideWhenUsed/>
    <w:rsid w:val="00803469"/>
    <w:pPr>
      <w:tabs>
        <w:tab w:val="center" w:pos="4252"/>
        <w:tab w:val="right" w:pos="8504"/>
      </w:tabs>
      <w:snapToGrid w:val="0"/>
    </w:pPr>
  </w:style>
  <w:style w:type="character" w:customStyle="1" w:styleId="a6">
    <w:name w:val="ヘッダー (文字)"/>
    <w:basedOn w:val="a0"/>
    <w:link w:val="a5"/>
    <w:uiPriority w:val="99"/>
    <w:rsid w:val="00803469"/>
    <w:rPr>
      <w:rFonts w:eastAsia="ＭＳ 明朝"/>
    </w:rPr>
  </w:style>
  <w:style w:type="paragraph" w:styleId="a7">
    <w:name w:val="footer"/>
    <w:basedOn w:val="a"/>
    <w:link w:val="a8"/>
    <w:uiPriority w:val="99"/>
    <w:unhideWhenUsed/>
    <w:rsid w:val="00803469"/>
    <w:pPr>
      <w:tabs>
        <w:tab w:val="center" w:pos="4252"/>
        <w:tab w:val="right" w:pos="8504"/>
      </w:tabs>
      <w:snapToGrid w:val="0"/>
    </w:pPr>
  </w:style>
  <w:style w:type="character" w:customStyle="1" w:styleId="a8">
    <w:name w:val="フッター (文字)"/>
    <w:basedOn w:val="a0"/>
    <w:link w:val="a7"/>
    <w:uiPriority w:val="99"/>
    <w:rsid w:val="0080346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dc:description/>
  <cp:lastModifiedBy>梅ヶ枝中央LO</cp:lastModifiedBy>
  <cp:revision>10</cp:revision>
  <cp:lastPrinted>2020-07-27T01:19:00Z</cp:lastPrinted>
  <dcterms:created xsi:type="dcterms:W3CDTF">2021-07-18T00:17:00Z</dcterms:created>
  <dcterms:modified xsi:type="dcterms:W3CDTF">2021-09-29T13:37:00Z</dcterms:modified>
</cp:coreProperties>
</file>